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7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6840" w:h="11910" w:orient="landscape"/>
          <w:pgMar w:top="0" w:bottom="0" w:left="240" w:right="240"/>
        </w:sectPr>
      </w:pPr>
    </w:p>
    <w:p>
      <w:pPr>
        <w:spacing w:before="90"/>
        <w:ind w:left="1320" w:right="0" w:firstLine="0"/>
        <w:jc w:val="left"/>
        <w:rPr>
          <w:b/>
          <w:sz w:val="24"/>
        </w:rPr>
      </w:pPr>
      <w:r>
        <w:rPr/>
        <w:pict>
          <v:line style="position:absolute;mso-position-horizontal-relative:page;mso-position-vertical-relative:paragraph;z-index:15728640" from="17.0079pt,12.127145pt" to="72.12pt,12.127145pt" stroked="true" strokeweight="2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29152" from="214.324997pt,12.127145pt" to="263.621897pt,12.127145pt" stroked="true" strokeweight="2pt" strokecolor="#231f20">
            <v:stroke dashstyle="solid"/>
            <w10:wrap type="none"/>
          </v:line>
        </w:pict>
      </w:r>
      <w:r>
        <w:rPr>
          <w:b/>
          <w:color w:val="231F20"/>
          <w:sz w:val="24"/>
        </w:rPr>
        <w:t>QUI SOMMES-NOUS ?</w:t>
      </w:r>
    </w:p>
    <w:p>
      <w:pPr>
        <w:pStyle w:val="BodyText"/>
        <w:spacing w:line="249" w:lineRule="auto" w:before="93"/>
        <w:ind w:left="100" w:right="38"/>
        <w:jc w:val="both"/>
      </w:pPr>
      <w:r>
        <w:rPr>
          <w:color w:val="231F20"/>
        </w:rPr>
        <w:t>A l’origine, nous sommes un groupe de 12 personnes ayant fait connaissance sur un site d’aide aux animaux. </w:t>
      </w:r>
      <w:r>
        <w:rPr>
          <w:color w:val="231F20"/>
          <w:spacing w:val="-3"/>
        </w:rPr>
        <w:t>Très </w:t>
      </w:r>
      <w:r>
        <w:rPr>
          <w:color w:val="231F20"/>
        </w:rPr>
        <w:t>touchés par le sort  de ces chiens, nous avons décidé de créer </w:t>
      </w:r>
      <w:r>
        <w:rPr>
          <w:color w:val="231F20"/>
          <w:spacing w:val="-3"/>
        </w:rPr>
        <w:t>notre </w:t>
      </w:r>
      <w:r>
        <w:rPr>
          <w:color w:val="231F20"/>
        </w:rPr>
        <w:t>association en 2012 : G.A.L.G.O.S. (Groupe d’Aide aux Lévriers Galgos Odieusement Sacrifiés).</w:t>
      </w:r>
    </w:p>
    <w:p>
      <w:pPr>
        <w:pStyle w:val="BodyText"/>
        <w:spacing w:line="249" w:lineRule="auto" w:before="8"/>
        <w:ind w:left="100" w:right="38"/>
        <w:jc w:val="both"/>
      </w:pPr>
      <w:r>
        <w:rPr>
          <w:color w:val="231F20"/>
        </w:rPr>
        <w:t>Aujourd’hui, des centaines de bénévoles sont venus apporter leur soutien à cette noble cause et ont fait grandir la famille G.A.L.G.O.S.: adoptants, familles d’accueil, adhérents, donateurs, parrains, marraines, abonnés Facebook...</w:t>
      </w:r>
    </w:p>
    <w:p>
      <w:pPr>
        <w:pStyle w:val="BodyText"/>
        <w:spacing w:line="249" w:lineRule="auto" w:before="6"/>
        <w:ind w:left="100" w:right="38"/>
        <w:jc w:val="both"/>
      </w:pPr>
      <w:r>
        <w:rPr>
          <w:color w:val="231F20"/>
        </w:rPr>
        <w:t>Notre association a pour but de sensibiliser le public au destin tragique des lévriers galgos, des podencos, des mastins, des bodegueros, </w:t>
      </w:r>
      <w:r>
        <w:rPr>
          <w:color w:val="231F20"/>
          <w:spacing w:val="-8"/>
        </w:rPr>
        <w:t>et </w:t>
      </w:r>
      <w:r>
        <w:rPr>
          <w:color w:val="231F20"/>
        </w:rPr>
        <w:t>d’apporter une aide matérielle et/ou financière à toutes les structures animales déjà existantes. Depuis plusieurs années, nous organisons  ainsi au mois d’octobre un convoi permettant d’acheminer le fruit des différentes collectes dans les refuges espagnols.</w:t>
      </w:r>
    </w:p>
    <w:p>
      <w:pPr>
        <w:pStyle w:val="Heading2"/>
        <w:spacing w:line="249" w:lineRule="auto" w:before="58"/>
        <w:ind w:left="100" w:right="40"/>
        <w:jc w:val="both"/>
      </w:pP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2021,</w:t>
      </w:r>
      <w:r>
        <w:rPr>
          <w:color w:val="231F20"/>
          <w:spacing w:val="-20"/>
        </w:rPr>
        <w:t> </w:t>
      </w:r>
      <w:r>
        <w:rPr>
          <w:color w:val="231F20"/>
        </w:rPr>
        <w:t>c’est</w:t>
      </w:r>
      <w:r>
        <w:rPr>
          <w:color w:val="231F20"/>
          <w:spacing w:val="-21"/>
        </w:rPr>
        <w:t> </w:t>
      </w:r>
      <w:r>
        <w:rPr>
          <w:color w:val="231F20"/>
        </w:rPr>
        <w:t>plus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60</w:t>
      </w:r>
      <w:r>
        <w:rPr>
          <w:color w:val="231F20"/>
          <w:spacing w:val="-20"/>
        </w:rPr>
        <w:t> </w:t>
      </w:r>
      <w:r>
        <w:rPr>
          <w:color w:val="231F20"/>
        </w:rPr>
        <w:t>tonnes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nourriture et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matériel</w:t>
      </w:r>
      <w:r>
        <w:rPr>
          <w:color w:val="231F20"/>
          <w:spacing w:val="-22"/>
        </w:rPr>
        <w:t> </w:t>
      </w:r>
      <w:r>
        <w:rPr>
          <w:color w:val="231F20"/>
        </w:rPr>
        <w:t>qui</w:t>
      </w:r>
      <w:r>
        <w:rPr>
          <w:color w:val="231F20"/>
          <w:spacing w:val="-22"/>
        </w:rPr>
        <w:t> </w:t>
      </w:r>
      <w:r>
        <w:rPr>
          <w:color w:val="231F20"/>
        </w:rPr>
        <w:t>ont</w:t>
      </w:r>
      <w:r>
        <w:rPr>
          <w:color w:val="231F20"/>
          <w:spacing w:val="-22"/>
        </w:rPr>
        <w:t> </w:t>
      </w:r>
      <w:r>
        <w:rPr>
          <w:color w:val="231F20"/>
        </w:rPr>
        <w:t>été</w:t>
      </w:r>
      <w:r>
        <w:rPr>
          <w:color w:val="231F20"/>
          <w:spacing w:val="-21"/>
        </w:rPr>
        <w:t> </w:t>
      </w:r>
      <w:r>
        <w:rPr>
          <w:color w:val="231F20"/>
        </w:rPr>
        <w:t>distribuées</w:t>
      </w:r>
      <w:r>
        <w:rPr>
          <w:color w:val="231F20"/>
          <w:spacing w:val="-22"/>
        </w:rPr>
        <w:t> </w:t>
      </w:r>
      <w:r>
        <w:rPr>
          <w:color w:val="231F20"/>
        </w:rPr>
        <w:t>dans</w:t>
      </w:r>
      <w:r>
        <w:rPr>
          <w:color w:val="231F20"/>
          <w:spacing w:val="-22"/>
        </w:rPr>
        <w:t> </w:t>
      </w:r>
      <w:r>
        <w:rPr>
          <w:color w:val="231F20"/>
        </w:rPr>
        <w:t>une vingtaine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refuges</w:t>
      </w:r>
      <w:r>
        <w:rPr>
          <w:color w:val="231F20"/>
          <w:spacing w:val="-12"/>
        </w:rPr>
        <w:t> </w:t>
      </w:r>
      <w:r>
        <w:rPr>
          <w:color w:val="231F20"/>
        </w:rPr>
        <w:t>parmi</w:t>
      </w:r>
      <w:r>
        <w:rPr>
          <w:color w:val="231F20"/>
          <w:spacing w:val="-13"/>
        </w:rPr>
        <w:t> </w:t>
      </w:r>
      <w:r>
        <w:rPr>
          <w:color w:val="231F20"/>
        </w:rPr>
        <w:t>les</w:t>
      </w:r>
      <w:r>
        <w:rPr>
          <w:color w:val="231F20"/>
          <w:spacing w:val="-12"/>
        </w:rPr>
        <w:t> </w:t>
      </w:r>
      <w:r>
        <w:rPr>
          <w:color w:val="231F20"/>
        </w:rPr>
        <w:t>plus</w:t>
      </w:r>
      <w:r>
        <w:rPr>
          <w:color w:val="231F20"/>
          <w:spacing w:val="-13"/>
        </w:rPr>
        <w:t> </w:t>
      </w:r>
      <w:r>
        <w:rPr>
          <w:color w:val="231F20"/>
        </w:rPr>
        <w:t>démunis</w:t>
      </w:r>
      <w:r>
        <w:rPr>
          <w:color w:val="231F20"/>
          <w:spacing w:val="-13"/>
        </w:rPr>
        <w:t> </w:t>
      </w:r>
      <w:r>
        <w:rPr>
          <w:color w:val="231F20"/>
        </w:rPr>
        <w:t>!</w:t>
      </w:r>
    </w:p>
    <w:p>
      <w:pPr>
        <w:spacing w:before="93"/>
        <w:ind w:left="936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color w:val="231F20"/>
          <w:sz w:val="24"/>
        </w:rPr>
        <w:t>ARRÊTONS LE MASSACRE</w:t>
      </w:r>
    </w:p>
    <w:p>
      <w:pPr>
        <w:pStyle w:val="BodyText"/>
        <w:spacing w:line="249" w:lineRule="auto" w:before="95"/>
        <w:ind w:left="100" w:right="5708"/>
        <w:jc w:val="both"/>
      </w:pPr>
      <w:r>
        <w:rPr/>
        <w:pict>
          <v:line style="position:absolute;mso-position-horizontal-relative:page;mso-position-vertical-relative:paragraph;z-index:15729664" from="297.638pt,-6.764269pt" to="336.26pt,-6.764269pt" stroked="true" strokeweight="2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30176" from="505.630005pt,-6.764269pt" to="544.252005pt,-6.764269pt" stroked="true" strokeweight="2pt" strokecolor="#231f20">
            <v:stroke dashstyle="solid"/>
            <w10:wrap type="none"/>
          </v:line>
        </w:pict>
      </w:r>
      <w:r>
        <w:rPr/>
        <w:pict>
          <v:rect style="position:absolute;margin-left:280.380005pt;margin-top:-27.702291pt;width:.5pt;height:16.866021pt;mso-position-horizontal-relative:page;mso-position-vertical-relative:paragraph;z-index:15733760" filled="true" fillcolor="#231f20" stroked="false">
            <v:fill type="solid"/>
            <w10:wrap type="none"/>
          </v:rect>
        </w:pict>
      </w:r>
      <w:r>
        <w:rPr/>
        <w:pict>
          <v:rect style="position:absolute;margin-left:561.26001pt;margin-top:-27.702259pt;width:.5pt;height:17.007989pt;mso-position-horizontal-relative:page;mso-position-vertical-relative:paragraph;z-index:15734784" filled="true" fillcolor="#231f20" stroked="false">
            <v:fill type="solid"/>
            <w10:wrap type="none"/>
          </v:rect>
        </w:pict>
      </w:r>
      <w:r>
        <w:rPr>
          <w:color w:val="231F20"/>
        </w:rPr>
        <w:t>On estime à plus de 50 000 le nombre de lévriers martyrisés ou massacrés chaque année en Espagne.</w:t>
      </w:r>
    </w:p>
    <w:p>
      <w:pPr>
        <w:pStyle w:val="BodyText"/>
        <w:spacing w:line="249" w:lineRule="auto" w:before="3"/>
        <w:ind w:left="100" w:right="5708"/>
        <w:jc w:val="both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3780002</wp:posOffset>
            </wp:positionH>
            <wp:positionV relativeFrom="paragraph">
              <wp:posOffset>2027792</wp:posOffset>
            </wp:positionV>
            <wp:extent cx="3131997" cy="2486850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1997" cy="248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Pourquoi ? Parce que, au nom d’une tradition encore</w:t>
      </w:r>
      <w:r>
        <w:rPr>
          <w:color w:val="231F20"/>
          <w:spacing w:val="-32"/>
        </w:rPr>
        <w:t> </w:t>
      </w:r>
      <w:r>
        <w:rPr>
          <w:color w:val="231F20"/>
        </w:rPr>
        <w:t>en</w:t>
      </w:r>
      <w:r>
        <w:rPr>
          <w:color w:val="231F20"/>
          <w:spacing w:val="-31"/>
        </w:rPr>
        <w:t> </w:t>
      </w:r>
      <w:r>
        <w:rPr>
          <w:color w:val="231F20"/>
        </w:rPr>
        <w:t>vigueur</w:t>
      </w:r>
      <w:r>
        <w:rPr>
          <w:color w:val="231F20"/>
          <w:spacing w:val="-31"/>
        </w:rPr>
        <w:t> </w:t>
      </w:r>
      <w:r>
        <w:rPr>
          <w:color w:val="231F20"/>
        </w:rPr>
        <w:t>dans</w:t>
      </w:r>
      <w:r>
        <w:rPr>
          <w:color w:val="231F20"/>
          <w:spacing w:val="-31"/>
        </w:rPr>
        <w:t> </w:t>
      </w:r>
      <w:r>
        <w:rPr>
          <w:color w:val="231F20"/>
        </w:rPr>
        <w:t>le</w:t>
      </w:r>
      <w:r>
        <w:rPr>
          <w:color w:val="231F20"/>
          <w:spacing w:val="-32"/>
        </w:rPr>
        <w:t> </w:t>
      </w:r>
      <w:r>
        <w:rPr>
          <w:color w:val="231F20"/>
        </w:rPr>
        <w:t>sud</w:t>
      </w:r>
      <w:r>
        <w:rPr>
          <w:color w:val="231F20"/>
          <w:spacing w:val="-31"/>
        </w:rPr>
        <w:t> </w:t>
      </w:r>
      <w:r>
        <w:rPr>
          <w:color w:val="231F20"/>
        </w:rPr>
        <w:t>du</w:t>
      </w:r>
      <w:r>
        <w:rPr>
          <w:color w:val="231F20"/>
          <w:spacing w:val="-31"/>
        </w:rPr>
        <w:t> </w:t>
      </w:r>
      <w:r>
        <w:rPr>
          <w:color w:val="231F20"/>
        </w:rPr>
        <w:t>pays,</w:t>
      </w:r>
      <w:r>
        <w:rPr>
          <w:color w:val="231F20"/>
          <w:spacing w:val="-31"/>
        </w:rPr>
        <w:t> </w:t>
      </w:r>
      <w:r>
        <w:rPr>
          <w:color w:val="231F20"/>
        </w:rPr>
        <w:t>ces</w:t>
      </w:r>
      <w:r>
        <w:rPr>
          <w:color w:val="231F20"/>
          <w:spacing w:val="-31"/>
        </w:rPr>
        <w:t> </w:t>
      </w:r>
      <w:r>
        <w:rPr>
          <w:color w:val="231F20"/>
        </w:rPr>
        <w:t>chiens, qui sont utilisés pour la chasse (et parfois aussi pour</w:t>
      </w:r>
      <w:r>
        <w:rPr>
          <w:color w:val="231F20"/>
          <w:spacing w:val="-29"/>
        </w:rPr>
        <w:t> </w:t>
      </w:r>
      <w:r>
        <w:rPr>
          <w:color w:val="231F20"/>
        </w:rPr>
        <w:t>la</w:t>
      </w:r>
      <w:r>
        <w:rPr>
          <w:color w:val="231F20"/>
          <w:spacing w:val="-28"/>
        </w:rPr>
        <w:t> </w:t>
      </w:r>
      <w:r>
        <w:rPr>
          <w:color w:val="231F20"/>
        </w:rPr>
        <w:t>course)</w:t>
      </w:r>
      <w:r>
        <w:rPr>
          <w:color w:val="231F20"/>
          <w:spacing w:val="-29"/>
        </w:rPr>
        <w:t> </w:t>
      </w:r>
      <w:r>
        <w:rPr>
          <w:color w:val="231F20"/>
        </w:rPr>
        <w:t>sont</w:t>
      </w:r>
      <w:r>
        <w:rPr>
          <w:color w:val="231F20"/>
          <w:spacing w:val="-28"/>
        </w:rPr>
        <w:t> </w:t>
      </w:r>
      <w:r>
        <w:rPr>
          <w:color w:val="231F20"/>
        </w:rPr>
        <w:t>censés</w:t>
      </w:r>
      <w:r>
        <w:rPr>
          <w:color w:val="231F20"/>
          <w:spacing w:val="-29"/>
        </w:rPr>
        <w:t> </w:t>
      </w:r>
      <w:r>
        <w:rPr>
          <w:color w:val="231F20"/>
        </w:rPr>
        <w:t>représenter</w:t>
      </w:r>
      <w:r>
        <w:rPr>
          <w:color w:val="231F20"/>
          <w:spacing w:val="-28"/>
        </w:rPr>
        <w:t> </w:t>
      </w:r>
      <w:r>
        <w:rPr>
          <w:color w:val="231F20"/>
        </w:rPr>
        <w:t>l’honneur du</w:t>
      </w:r>
      <w:r>
        <w:rPr>
          <w:color w:val="231F20"/>
          <w:spacing w:val="-7"/>
        </w:rPr>
        <w:t> </w:t>
      </w:r>
      <w:r>
        <w:rPr>
          <w:color w:val="231F20"/>
        </w:rPr>
        <w:t>chasseur.</w:t>
      </w:r>
      <w:r>
        <w:rPr>
          <w:color w:val="231F20"/>
          <w:spacing w:val="-6"/>
        </w:rPr>
        <w:t> </w:t>
      </w:r>
      <w:r>
        <w:rPr>
          <w:color w:val="231F20"/>
        </w:rPr>
        <w:t>Et</w:t>
      </w:r>
      <w:r>
        <w:rPr>
          <w:color w:val="231F20"/>
          <w:spacing w:val="-7"/>
        </w:rPr>
        <w:t> </w:t>
      </w:r>
      <w:r>
        <w:rPr>
          <w:color w:val="231F20"/>
        </w:rPr>
        <w:t>lorsqu’ils</w:t>
      </w:r>
      <w:r>
        <w:rPr>
          <w:color w:val="231F20"/>
          <w:spacing w:val="-6"/>
        </w:rPr>
        <w:t> </w:t>
      </w:r>
      <w:r>
        <w:rPr>
          <w:color w:val="231F20"/>
        </w:rPr>
        <w:t>ont</w:t>
      </w:r>
      <w:r>
        <w:rPr>
          <w:color w:val="231F20"/>
          <w:spacing w:val="-6"/>
        </w:rPr>
        <w:t> </w:t>
      </w:r>
      <w:r>
        <w:rPr>
          <w:color w:val="231F20"/>
        </w:rPr>
        <w:t>«</w:t>
      </w:r>
      <w:r>
        <w:rPr>
          <w:color w:val="231F20"/>
          <w:spacing w:val="-7"/>
        </w:rPr>
        <w:t> </w:t>
      </w:r>
      <w:r>
        <w:rPr>
          <w:color w:val="231F20"/>
        </w:rPr>
        <w:t>mal</w:t>
      </w:r>
      <w:r>
        <w:rPr>
          <w:color w:val="231F20"/>
          <w:spacing w:val="-6"/>
        </w:rPr>
        <w:t> </w:t>
      </w:r>
      <w:r>
        <w:rPr>
          <w:color w:val="231F20"/>
        </w:rPr>
        <w:t>chassé</w:t>
      </w:r>
      <w:r>
        <w:rPr>
          <w:color w:val="231F20"/>
          <w:spacing w:val="-6"/>
        </w:rPr>
        <w:t> </w:t>
      </w:r>
      <w:r>
        <w:rPr>
          <w:color w:val="231F20"/>
        </w:rPr>
        <w:t>»,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ils </w:t>
      </w:r>
      <w:r>
        <w:rPr>
          <w:color w:val="231F20"/>
        </w:rPr>
        <w:t>sont</w:t>
      </w:r>
      <w:r>
        <w:rPr>
          <w:color w:val="231F20"/>
          <w:spacing w:val="-13"/>
        </w:rPr>
        <w:t> </w:t>
      </w:r>
      <w:r>
        <w:rPr>
          <w:color w:val="231F20"/>
        </w:rPr>
        <w:t>torturés</w:t>
      </w:r>
      <w:r>
        <w:rPr>
          <w:color w:val="231F20"/>
          <w:spacing w:val="-12"/>
        </w:rPr>
        <w:t> </w:t>
      </w:r>
      <w:r>
        <w:rPr>
          <w:color w:val="231F20"/>
        </w:rPr>
        <w:t>jusqu’à</w:t>
      </w:r>
      <w:r>
        <w:rPr>
          <w:color w:val="231F20"/>
          <w:spacing w:val="-13"/>
        </w:rPr>
        <w:t> </w:t>
      </w:r>
      <w:r>
        <w:rPr>
          <w:color w:val="231F20"/>
        </w:rPr>
        <w:t>ce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mort</w:t>
      </w:r>
      <w:r>
        <w:rPr>
          <w:color w:val="231F20"/>
          <w:spacing w:val="-12"/>
        </w:rPr>
        <w:t> </w:t>
      </w:r>
      <w:r>
        <w:rPr>
          <w:color w:val="231F20"/>
        </w:rPr>
        <w:t>s’ensuive</w:t>
      </w:r>
      <w:r>
        <w:rPr>
          <w:color w:val="231F20"/>
          <w:spacing w:val="-13"/>
        </w:rPr>
        <w:t> </w:t>
      </w:r>
      <w:r>
        <w:rPr>
          <w:color w:val="231F20"/>
        </w:rPr>
        <w:t>pour laver l’honneur du chasseur. Pendus aux</w:t>
      </w:r>
      <w:r>
        <w:rPr>
          <w:color w:val="231F20"/>
          <w:spacing w:val="-44"/>
        </w:rPr>
        <w:t> </w:t>
      </w:r>
      <w:r>
        <w:rPr>
          <w:color w:val="231F20"/>
        </w:rPr>
        <w:t>arbres, brûlés à l’acide, traînés derrière des voitures, jetés dans des puits, mutilés, frappés à l’arme blanche... la liste est longue.</w:t>
      </w:r>
    </w:p>
    <w:p>
      <w:pPr>
        <w:spacing w:after="0" w:line="249" w:lineRule="auto"/>
        <w:jc w:val="both"/>
        <w:sectPr>
          <w:type w:val="continuous"/>
          <w:pgSz w:w="16840" w:h="11910" w:orient="landscape"/>
          <w:pgMar w:top="0" w:bottom="0" w:left="240" w:right="240"/>
          <w:cols w:num="2" w:equalWidth="0">
            <w:col w:w="5074" w:space="539"/>
            <w:col w:w="10747"/>
          </w:cols>
        </w:sectPr>
      </w:pPr>
    </w:p>
    <w:p>
      <w:pPr>
        <w:pStyle w:val="BodyText"/>
        <w:spacing w:before="6"/>
        <w:rPr>
          <w:sz w:val="4"/>
        </w:rPr>
      </w:pPr>
      <w:r>
        <w:rPr/>
        <w:pict>
          <v:group style="position:absolute;margin-left:578.268005pt;margin-top:16.897001pt;width:247.45pt;height:561.25pt;mso-position-horizontal-relative:page;mso-position-vertical-relative:page;z-index:15733248" coordorigin="11565,338" coordsize="4949,11225">
            <v:shape style="position:absolute;left:11585;top:357;width:4909;height:11185" coordorigin="11585,358" coordsize="4909,11185" path="m11825,358l11687,362,11615,388,11589,459,11585,598,11585,11303,11589,11441,11615,11513,11687,11539,11825,11543,16253,11543,16392,11539,16463,11513,16490,11441,16493,11303,16493,598,16490,459,16463,388,16392,362,16253,358,11825,358xe" filled="false" stroked="true" strokeweight="2pt" strokecolor="#231f20">
              <v:path arrowok="t"/>
              <v:stroke dashstyle="solid"/>
            </v:shape>
            <v:shape style="position:absolute;left:11863;top:5964;width:2449;height:4325" coordorigin="11863,5964" coordsize="2449,4325" path="m12597,6228l12861,6228,12861,5964,12597,5964,12597,6228xm12597,6732l12861,6732,12861,6468,12597,6468,12597,6732xm12597,7238l12861,7238,12861,6975,12597,6975,12597,7238xm11863,9817l12127,9817,12127,9553,11863,9553,11863,9817xm11863,10289l12127,10289,12127,10026,11863,10026,11863,10289xm14048,9817l14311,9817,14311,9553,14048,9553,14048,9817xm14048,10289l14311,10289,14311,10026,14048,10026,14048,10289xe" filled="false" stroked="true" strokeweight="1pt" strokecolor="#231f20">
              <v:path arrowok="t"/>
              <v:stroke dashstyl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1738;top:655;width:4622;height:8668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75" w:right="93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BULLETIN D’ADHÉSION / DONATION</w:t>
                    </w:r>
                  </w:p>
                  <w:p>
                    <w:pPr>
                      <w:spacing w:before="81"/>
                      <w:ind w:left="75" w:right="93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(À renvoyer avec votre participation à</w:t>
                    </w:r>
                    <w:r>
                      <w:rPr>
                        <w:b/>
                        <w:color w:val="231F20"/>
                        <w:spacing w:val="-19"/>
                        <w:sz w:val="20"/>
                      </w:rPr>
                      <w:t> </w:t>
                    </w:r>
                    <w:r>
                      <w:rPr>
                        <w:b/>
                        <w:color w:val="231F20"/>
                        <w:sz w:val="20"/>
                      </w:rPr>
                      <w:t>l’association)</w:t>
                    </w:r>
                  </w:p>
                  <w:p>
                    <w:pPr>
                      <w:spacing w:line="240" w:lineRule="auto" w:before="1"/>
                      <w:rPr>
                        <w:b/>
                        <w:sz w:val="2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b/>
                        <w:color w:val="231F20"/>
                        <w:sz w:val="26"/>
                      </w:rPr>
                      <w:t>Nom et prénom :</w:t>
                    </w:r>
                    <w:r>
                      <w:rPr>
                        <w:b/>
                        <w:color w:val="231F20"/>
                        <w:spacing w:val="-5"/>
                        <w:sz w:val="26"/>
                      </w:rPr>
                      <w:t> </w:t>
                    </w:r>
                    <w:r>
                      <w:rPr>
                        <w:color w:val="231F20"/>
                        <w:sz w:val="26"/>
                      </w:rPr>
                      <w:t>........................................</w:t>
                    </w:r>
                  </w:p>
                  <w:p>
                    <w:pPr>
                      <w:spacing w:line="240" w:lineRule="auto" w:before="2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b/>
                        <w:color w:val="231F20"/>
                        <w:sz w:val="26"/>
                      </w:rPr>
                      <w:t>Adresse postale : </w:t>
                    </w:r>
                    <w:r>
                      <w:rPr>
                        <w:color w:val="231F20"/>
                        <w:sz w:val="26"/>
                      </w:rPr>
                      <w:t>.........................................</w:t>
                    </w:r>
                  </w:p>
                  <w:p>
                    <w:pPr>
                      <w:spacing w:line="240" w:lineRule="auto" w:before="2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color w:val="231F20"/>
                        <w:sz w:val="26"/>
                      </w:rPr>
                      <w:t>......................................................................</w:t>
                    </w:r>
                  </w:p>
                  <w:p>
                    <w:pPr>
                      <w:spacing w:line="240" w:lineRule="auto" w:before="2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b/>
                        <w:color w:val="231F20"/>
                        <w:sz w:val="26"/>
                      </w:rPr>
                      <w:t>Adresse mail :</w:t>
                    </w:r>
                    <w:r>
                      <w:rPr>
                        <w:b/>
                        <w:color w:val="231F20"/>
                        <w:spacing w:val="-8"/>
                        <w:sz w:val="26"/>
                      </w:rPr>
                      <w:t> </w:t>
                    </w:r>
                    <w:r>
                      <w:rPr>
                        <w:color w:val="231F20"/>
                        <w:sz w:val="26"/>
                      </w:rPr>
                      <w:t>.............................................</w:t>
                    </w:r>
                  </w:p>
                  <w:p>
                    <w:pPr>
                      <w:spacing w:line="240" w:lineRule="auto" w:before="2"/>
                      <w:rPr>
                        <w:sz w:val="26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231F20"/>
                        <w:sz w:val="26"/>
                      </w:rPr>
                      <w:t>Verse la somme de :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412" w:val="left" w:leader="none"/>
                      </w:tabs>
                      <w:spacing w:before="201"/>
                      <w:ind w:left="411" w:right="0" w:hanging="152"/>
                      <w:jc w:val="left"/>
                      <w:rPr>
                        <w:sz w:val="26"/>
                      </w:rPr>
                    </w:pPr>
                    <w:r>
                      <w:rPr>
                        <w:b/>
                        <w:color w:val="231F20"/>
                        <w:sz w:val="26"/>
                      </w:rPr>
                      <w:t>25€ </w:t>
                    </w:r>
                    <w:r>
                      <w:rPr>
                        <w:color w:val="231F20"/>
                        <w:sz w:val="26"/>
                      </w:rPr>
                      <w:t>pour la cotisation de l’année 20.......</w:t>
                    </w:r>
                  </w:p>
                  <w:p>
                    <w:pPr>
                      <w:spacing w:before="201"/>
                      <w:ind w:left="75" w:right="93" w:firstLine="0"/>
                      <w:jc w:val="center"/>
                      <w:rPr>
                        <w:sz w:val="26"/>
                      </w:rPr>
                    </w:pPr>
                    <w:r>
                      <w:rPr>
                        <w:color w:val="231F20"/>
                        <w:sz w:val="26"/>
                      </w:rPr>
                      <w:t>ou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412" w:val="left" w:leader="none"/>
                        <w:tab w:pos="3025" w:val="left" w:leader="dot"/>
                      </w:tabs>
                      <w:spacing w:before="201"/>
                      <w:ind w:left="411" w:right="0" w:hanging="152"/>
                      <w:jc w:val="left"/>
                      <w:rPr>
                        <w:sz w:val="26"/>
                      </w:rPr>
                    </w:pPr>
                    <w:r>
                      <w:rPr>
                        <w:color w:val="231F20"/>
                        <w:sz w:val="26"/>
                      </w:rPr>
                      <w:t>la</w:t>
                    </w:r>
                    <w:r>
                      <w:rPr>
                        <w:color w:val="231F20"/>
                        <w:spacing w:val="-1"/>
                        <w:sz w:val="26"/>
                      </w:rPr>
                      <w:t> </w:t>
                    </w:r>
                    <w:r>
                      <w:rPr>
                        <w:color w:val="231F20"/>
                        <w:sz w:val="26"/>
                      </w:rPr>
                      <w:t>somme</w:t>
                    </w:r>
                    <w:r>
                      <w:rPr>
                        <w:color w:val="231F20"/>
                        <w:spacing w:val="-2"/>
                        <w:sz w:val="26"/>
                      </w:rPr>
                      <w:t> </w:t>
                    </w:r>
                    <w:r>
                      <w:rPr>
                        <w:color w:val="231F20"/>
                        <w:sz w:val="26"/>
                      </w:rPr>
                      <w:t>de</w:t>
                      <w:tab/>
                      <w:t>€ (donation)</w:t>
                    </w:r>
                  </w:p>
                  <w:p>
                    <w:pPr>
                      <w:spacing w:line="400" w:lineRule="auto" w:before="201"/>
                      <w:ind w:left="1439" w:right="1841" w:firstLine="0"/>
                      <w:jc w:val="left"/>
                      <w:rPr>
                        <w:sz w:val="26"/>
                      </w:rPr>
                    </w:pPr>
                    <w:r>
                      <w:rPr>
                        <w:color w:val="231F20"/>
                        <w:sz w:val="26"/>
                      </w:rPr>
                      <w:t>en espèces par virement par chèque</w:t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color w:val="231F20"/>
                        <w:sz w:val="26"/>
                      </w:rPr>
                      <w:t>Chèque à adresser à :</w:t>
                    </w:r>
                  </w:p>
                  <w:p>
                    <w:pPr>
                      <w:spacing w:before="61"/>
                      <w:ind w:left="75" w:right="93" w:firstLine="0"/>
                      <w:jc w:val="center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231F20"/>
                        <w:sz w:val="26"/>
                      </w:rPr>
                      <w:t>Association G.A.L.G.O.S.</w:t>
                    </w:r>
                  </w:p>
                  <w:p>
                    <w:pPr>
                      <w:spacing w:line="288" w:lineRule="auto" w:before="61"/>
                      <w:ind w:left="1119" w:right="1137" w:hanging="1"/>
                      <w:jc w:val="center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231F20"/>
                        <w:sz w:val="26"/>
                      </w:rPr>
                      <w:t>14b L’Orée Du Bois 25320 Grandfontaine</w:t>
                    </w:r>
                  </w:p>
                  <w:p>
                    <w:pPr>
                      <w:spacing w:before="143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color w:val="231F20"/>
                        <w:sz w:val="26"/>
                      </w:rPr>
                      <w:t>Désirez-vous un reçu fiscal?</w:t>
                    </w:r>
                  </w:p>
                </w:txbxContent>
              </v:textbox>
              <w10:wrap type="none"/>
            </v:shape>
            <v:shape style="position:absolute;left:12458;top:9534;width:1241;height:788" type="#_x0000_t202" filled="false" stroked="false">
              <v:textbox inset="0,0,0,0">
                <w:txbxContent>
                  <w:p>
                    <w:pPr>
                      <w:spacing w:line="288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color w:val="231F20"/>
                        <w:sz w:val="26"/>
                      </w:rPr>
                      <w:t>oui</w:t>
                    </w:r>
                  </w:p>
                  <w:p>
                    <w:pPr>
                      <w:spacing w:before="201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color w:val="231F20"/>
                        <w:sz w:val="26"/>
                      </w:rPr>
                      <w:t>par courrier</w:t>
                    </w:r>
                  </w:p>
                </w:txbxContent>
              </v:textbox>
              <w10:wrap type="none"/>
            </v:shape>
            <v:shape style="position:absolute;left:14618;top:9534;width:880;height:788" type="#_x0000_t202" filled="false" stroked="false">
              <v:textbox inset="0,0,0,0">
                <w:txbxContent>
                  <w:p>
                    <w:pPr>
                      <w:spacing w:line="288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color w:val="231F20"/>
                        <w:sz w:val="26"/>
                      </w:rPr>
                      <w:t>non</w:t>
                    </w:r>
                  </w:p>
                  <w:p>
                    <w:pPr>
                      <w:spacing w:before="201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color w:val="231F20"/>
                        <w:sz w:val="26"/>
                      </w:rPr>
                      <w:t>par mail</w:t>
                    </w:r>
                  </w:p>
                </w:txbxContent>
              </v:textbox>
              <w10:wrap type="none"/>
            </v:shape>
            <v:shape style="position:absolute;left:11743;top:10594;width:4150;height:848" type="#_x0000_t202" filled="false" stroked="false">
              <v:textbox inset="0,0,0,0">
                <w:txbxContent>
                  <w:p>
                    <w:pPr>
                      <w:spacing w:line="288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color w:val="231F20"/>
                        <w:sz w:val="26"/>
                      </w:rPr>
                      <w:t>À .................................................</w:t>
                    </w:r>
                  </w:p>
                  <w:p>
                    <w:pPr>
                      <w:spacing w:line="240" w:lineRule="auto" w:before="8"/>
                      <w:rPr>
                        <w:sz w:val="22"/>
                      </w:rPr>
                    </w:pPr>
                  </w:p>
                  <w:p>
                    <w:pPr>
                      <w:spacing w:before="0"/>
                      <w:ind w:left="1435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color w:val="231F20"/>
                        <w:sz w:val="26"/>
                      </w:rPr>
                      <w:t>Le ........... / .......... / 20.....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280.380005pt;margin-top:578.133789pt;width:.5pt;height:17.1422pt;mso-position-horizontal-relative:page;mso-position-vertical-relative:page;z-index:15734272" filled="true" fillcolor="#231f20" stroked="false">
            <v:fill type="solid"/>
            <w10:wrap type="none"/>
          </v:rect>
        </w:pict>
      </w:r>
      <w:r>
        <w:rPr/>
        <w:pict>
          <v:rect style="position:absolute;margin-left:561.26001pt;margin-top:578.268127pt;width:.5pt;height:17.0079pt;mso-position-horizontal-relative:page;mso-position-vertical-relative:page;z-index:15735296" filled="true" fillcolor="#231f20" stroked="false">
            <v:fill type="solid"/>
            <w10:wrap type="none"/>
          </v:rect>
        </w:pict>
      </w:r>
    </w:p>
    <w:p>
      <w:pPr>
        <w:tabs>
          <w:tab w:pos="5712" w:val="left" w:leader="none"/>
        </w:tabs>
        <w:spacing w:line="240" w:lineRule="auto"/>
        <w:ind w:left="103" w:right="0" w:firstLine="0"/>
        <w:rPr>
          <w:sz w:val="20"/>
        </w:rPr>
      </w:pPr>
      <w:r>
        <w:rPr>
          <w:position w:val="2"/>
          <w:sz w:val="20"/>
        </w:rPr>
        <w:drawing>
          <wp:inline distT="0" distB="0" distL="0" distR="0">
            <wp:extent cx="3124972" cy="1916811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972" cy="1916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</w:r>
      <w:r>
        <w:rPr>
          <w:position w:val="2"/>
          <w:sz w:val="20"/>
        </w:rPr>
        <w:tab/>
      </w:r>
      <w:r>
        <w:rPr>
          <w:sz w:val="20"/>
        </w:rPr>
        <w:drawing>
          <wp:inline distT="0" distB="0" distL="0" distR="0">
            <wp:extent cx="3150689" cy="1736598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0689" cy="1736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6840" w:h="11910" w:orient="landscape"/>
          <w:pgMar w:top="0" w:bottom="0" w:left="240" w:right="240"/>
        </w:sectPr>
      </w:pPr>
    </w:p>
    <w:p>
      <w:pPr>
        <w:pStyle w:val="BodyText"/>
        <w:spacing w:before="3"/>
        <w:rPr>
          <w:sz w:val="15"/>
        </w:rPr>
      </w:pPr>
    </w:p>
    <w:p>
      <w:pPr>
        <w:spacing w:after="0"/>
        <w:rPr>
          <w:sz w:val="15"/>
        </w:rPr>
        <w:sectPr>
          <w:pgSz w:w="16840" w:h="11910" w:orient="landscape"/>
          <w:pgMar w:top="0" w:bottom="0" w:left="240" w:right="240"/>
        </w:sectPr>
      </w:pPr>
    </w:p>
    <w:p>
      <w:pPr>
        <w:spacing w:before="97"/>
        <w:ind w:left="561" w:right="499" w:firstLine="0"/>
        <w:jc w:val="center"/>
        <w:rPr>
          <w:b/>
          <w:sz w:val="24"/>
        </w:rPr>
      </w:pPr>
      <w:r>
        <w:rPr/>
        <w:pict>
          <v:line style="position:absolute;mso-position-horizontal-relative:page;mso-position-vertical-relative:paragraph;z-index:15738880" from="17.0079pt,11.990098pt" to="57.559pt,11.990098pt" stroked="true" strokeweight="2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39392" from="223.070999pt,11.990098pt" to="263.621899pt,11.990098pt" stroked="true" strokeweight="2pt" strokecolor="#231f20">
            <v:stroke dashstyle="solid"/>
            <w10:wrap type="none"/>
          </v:line>
        </w:pict>
      </w:r>
      <w:r>
        <w:rPr/>
        <w:pict>
          <v:rect style="position:absolute;margin-left:560.76001pt;margin-top:.000012pt;width:.5pt;height:17.007989pt;mso-position-horizontal-relative:page;mso-position-vertical-relative:page;z-index:15741952" filled="true" fillcolor="#231f20" stroked="false">
            <v:fill type="solid"/>
            <w10:wrap type="none"/>
          </v:rect>
        </w:pict>
      </w:r>
      <w:r>
        <w:rPr/>
        <w:pict>
          <v:rect style="position:absolute;margin-left:280.630005pt;margin-top:-9.075891pt;width:.5pt;height:17.007989pt;mso-position-horizontal-relative:page;mso-position-vertical-relative:paragraph;z-index:15743488" filled="true" fillcolor="#231f20" stroked="false">
            <v:fill type="solid"/>
            <w10:wrap type="none"/>
          </v:rect>
        </w:pict>
      </w:r>
      <w:r>
        <w:rPr>
          <w:b/>
          <w:color w:val="231F20"/>
          <w:sz w:val="24"/>
        </w:rPr>
        <w:t>COMMENT NOUS AIDER ?</w:t>
      </w:r>
    </w:p>
    <w:p>
      <w:pPr>
        <w:pStyle w:val="ListParagraph"/>
        <w:numPr>
          <w:ilvl w:val="0"/>
          <w:numId w:val="2"/>
        </w:numPr>
        <w:tabs>
          <w:tab w:pos="283" w:val="left" w:leader="none"/>
        </w:tabs>
        <w:spacing w:line="240" w:lineRule="auto" w:before="115" w:after="0"/>
        <w:ind w:left="282" w:right="0" w:hanging="183"/>
        <w:jc w:val="both"/>
        <w:rPr>
          <w:sz w:val="26"/>
        </w:rPr>
      </w:pPr>
      <w:r>
        <w:rPr>
          <w:color w:val="231F20"/>
          <w:sz w:val="26"/>
        </w:rPr>
        <w:t>En</w:t>
      </w:r>
      <w:r>
        <w:rPr>
          <w:color w:val="231F20"/>
          <w:spacing w:val="28"/>
          <w:sz w:val="26"/>
        </w:rPr>
        <w:t> </w:t>
      </w:r>
      <w:r>
        <w:rPr>
          <w:color w:val="231F20"/>
          <w:sz w:val="26"/>
        </w:rPr>
        <w:t>remplissant</w:t>
      </w:r>
      <w:r>
        <w:rPr>
          <w:color w:val="231F20"/>
          <w:spacing w:val="28"/>
          <w:sz w:val="26"/>
        </w:rPr>
        <w:t> </w:t>
      </w:r>
      <w:r>
        <w:rPr>
          <w:color w:val="231F20"/>
          <w:sz w:val="26"/>
        </w:rPr>
        <w:t>le</w:t>
      </w:r>
      <w:r>
        <w:rPr>
          <w:color w:val="231F20"/>
          <w:spacing w:val="27"/>
          <w:sz w:val="26"/>
        </w:rPr>
        <w:t> </w:t>
      </w:r>
      <w:r>
        <w:rPr>
          <w:b/>
          <w:color w:val="231F20"/>
          <w:sz w:val="26"/>
        </w:rPr>
        <w:t>bulletin</w:t>
      </w:r>
      <w:r>
        <w:rPr>
          <w:b/>
          <w:color w:val="231F20"/>
          <w:spacing w:val="28"/>
          <w:sz w:val="26"/>
        </w:rPr>
        <w:t> </w:t>
      </w:r>
      <w:r>
        <w:rPr>
          <w:b/>
          <w:color w:val="231F20"/>
          <w:sz w:val="26"/>
        </w:rPr>
        <w:t>d’adhésion</w:t>
      </w:r>
      <w:r>
        <w:rPr>
          <w:b/>
          <w:color w:val="231F20"/>
          <w:spacing w:val="28"/>
          <w:sz w:val="26"/>
        </w:rPr>
        <w:t> </w:t>
      </w:r>
      <w:r>
        <w:rPr>
          <w:color w:val="231F20"/>
          <w:sz w:val="26"/>
        </w:rPr>
        <w:t>et</w:t>
      </w:r>
      <w:r>
        <w:rPr>
          <w:color w:val="231F20"/>
          <w:spacing w:val="28"/>
          <w:sz w:val="26"/>
        </w:rPr>
        <w:t> </w:t>
      </w:r>
      <w:r>
        <w:rPr>
          <w:color w:val="231F20"/>
          <w:sz w:val="26"/>
        </w:rPr>
        <w:t>de</w:t>
      </w:r>
    </w:p>
    <w:p>
      <w:pPr>
        <w:spacing w:before="13"/>
        <w:ind w:left="100" w:right="0" w:firstLine="0"/>
        <w:jc w:val="both"/>
        <w:rPr>
          <w:sz w:val="26"/>
        </w:rPr>
      </w:pPr>
      <w:r>
        <w:rPr>
          <w:b/>
          <w:color w:val="231F20"/>
          <w:sz w:val="26"/>
        </w:rPr>
        <w:t>donation </w:t>
      </w:r>
      <w:r>
        <w:rPr>
          <w:color w:val="231F20"/>
          <w:sz w:val="26"/>
        </w:rPr>
        <w:t>(à l’arrière de cette page).</w:t>
      </w:r>
    </w:p>
    <w:p>
      <w:pPr>
        <w:pStyle w:val="ListParagraph"/>
        <w:numPr>
          <w:ilvl w:val="0"/>
          <w:numId w:val="2"/>
        </w:numPr>
        <w:tabs>
          <w:tab w:pos="242" w:val="left" w:leader="none"/>
        </w:tabs>
        <w:spacing w:line="249" w:lineRule="auto" w:before="141" w:after="0"/>
        <w:ind w:left="100" w:right="39" w:firstLine="0"/>
        <w:jc w:val="both"/>
        <w:rPr>
          <w:sz w:val="26"/>
        </w:rPr>
      </w:pPr>
      <w:r>
        <w:rPr>
          <w:color w:val="231F20"/>
          <w:sz w:val="26"/>
        </w:rPr>
        <w:t>En</w:t>
      </w:r>
      <w:r>
        <w:rPr>
          <w:color w:val="231F20"/>
          <w:spacing w:val="-10"/>
          <w:sz w:val="26"/>
        </w:rPr>
        <w:t> </w:t>
      </w:r>
      <w:r>
        <w:rPr>
          <w:b/>
          <w:color w:val="231F20"/>
          <w:sz w:val="26"/>
        </w:rPr>
        <w:t>adoptant</w:t>
      </w:r>
      <w:r>
        <w:rPr>
          <w:b/>
          <w:color w:val="231F20"/>
          <w:spacing w:val="-9"/>
          <w:sz w:val="26"/>
        </w:rPr>
        <w:t> </w:t>
      </w:r>
      <w:r>
        <w:rPr>
          <w:color w:val="231F20"/>
          <w:sz w:val="26"/>
        </w:rPr>
        <w:t>un</w:t>
      </w:r>
      <w:r>
        <w:rPr>
          <w:color w:val="231F20"/>
          <w:spacing w:val="-9"/>
          <w:sz w:val="26"/>
        </w:rPr>
        <w:t> </w:t>
      </w:r>
      <w:r>
        <w:rPr>
          <w:color w:val="231F20"/>
          <w:sz w:val="26"/>
        </w:rPr>
        <w:t>lévrier</w:t>
      </w:r>
      <w:r>
        <w:rPr>
          <w:color w:val="231F20"/>
          <w:spacing w:val="-9"/>
          <w:sz w:val="26"/>
        </w:rPr>
        <w:t> </w:t>
      </w:r>
      <w:r>
        <w:rPr>
          <w:color w:val="231F20"/>
          <w:sz w:val="26"/>
        </w:rPr>
        <w:t>ou</w:t>
      </w:r>
      <w:r>
        <w:rPr>
          <w:color w:val="231F20"/>
          <w:spacing w:val="-9"/>
          <w:sz w:val="26"/>
        </w:rPr>
        <w:t> </w:t>
      </w:r>
      <w:r>
        <w:rPr>
          <w:color w:val="231F20"/>
          <w:sz w:val="26"/>
        </w:rPr>
        <w:t>en</w:t>
      </w:r>
      <w:r>
        <w:rPr>
          <w:color w:val="231F20"/>
          <w:spacing w:val="-10"/>
          <w:sz w:val="26"/>
        </w:rPr>
        <w:t> </w:t>
      </w:r>
      <w:r>
        <w:rPr>
          <w:color w:val="231F20"/>
          <w:sz w:val="26"/>
        </w:rPr>
        <w:t>devenant</w:t>
      </w:r>
      <w:r>
        <w:rPr>
          <w:color w:val="231F20"/>
          <w:spacing w:val="-10"/>
          <w:sz w:val="26"/>
        </w:rPr>
        <w:t> </w:t>
      </w:r>
      <w:r>
        <w:rPr>
          <w:color w:val="231F20"/>
          <w:spacing w:val="-3"/>
          <w:sz w:val="26"/>
        </w:rPr>
        <w:t>famille </w:t>
      </w:r>
      <w:r>
        <w:rPr>
          <w:color w:val="231F20"/>
          <w:sz w:val="26"/>
        </w:rPr>
        <w:t>d’accueil temporaire.</w:t>
      </w:r>
    </w:p>
    <w:p>
      <w:pPr>
        <w:pStyle w:val="ListParagraph"/>
        <w:numPr>
          <w:ilvl w:val="0"/>
          <w:numId w:val="2"/>
        </w:numPr>
        <w:tabs>
          <w:tab w:pos="335" w:val="left" w:leader="none"/>
        </w:tabs>
        <w:spacing w:line="249" w:lineRule="auto" w:before="90" w:after="0"/>
        <w:ind w:left="100" w:right="38" w:firstLine="0"/>
        <w:jc w:val="both"/>
        <w:rPr>
          <w:sz w:val="26"/>
        </w:rPr>
      </w:pPr>
      <w:r>
        <w:rPr>
          <w:color w:val="231F20"/>
          <w:sz w:val="26"/>
        </w:rPr>
        <w:t>En </w:t>
      </w:r>
      <w:r>
        <w:rPr>
          <w:b/>
          <w:color w:val="231F20"/>
          <w:sz w:val="26"/>
        </w:rPr>
        <w:t>parrainant </w:t>
      </w:r>
      <w:r>
        <w:rPr>
          <w:color w:val="231F20"/>
          <w:sz w:val="26"/>
        </w:rPr>
        <w:t>chaque mois un chien en pension en Espagne, pour un montant laissé à votre convenance.</w:t>
      </w:r>
    </w:p>
    <w:p>
      <w:pPr>
        <w:pStyle w:val="ListParagraph"/>
        <w:numPr>
          <w:ilvl w:val="0"/>
          <w:numId w:val="2"/>
        </w:numPr>
        <w:tabs>
          <w:tab w:pos="446" w:val="left" w:leader="none"/>
        </w:tabs>
        <w:spacing w:line="230" w:lineRule="auto" w:before="101" w:after="0"/>
        <w:ind w:left="100" w:right="38" w:firstLine="0"/>
        <w:jc w:val="both"/>
        <w:rPr>
          <w:sz w:val="26"/>
        </w:rPr>
      </w:pPr>
      <w:r>
        <w:rPr>
          <w:color w:val="231F20"/>
          <w:sz w:val="26"/>
        </w:rPr>
        <w:t>En </w:t>
      </w:r>
      <w:r>
        <w:rPr>
          <w:b/>
          <w:color w:val="231F20"/>
          <w:sz w:val="26"/>
        </w:rPr>
        <w:t>collectant </w:t>
      </w:r>
      <w:r>
        <w:rPr>
          <w:color w:val="231F20"/>
          <w:sz w:val="26"/>
        </w:rPr>
        <w:t>des croquettes  ou  </w:t>
      </w:r>
      <w:r>
        <w:rPr>
          <w:color w:val="231F20"/>
          <w:spacing w:val="-6"/>
          <w:sz w:val="26"/>
        </w:rPr>
        <w:t>du </w:t>
      </w:r>
      <w:r>
        <w:rPr>
          <w:color w:val="231F20"/>
          <w:sz w:val="26"/>
        </w:rPr>
        <w:t>matériel pour chiens  afin  d’améliorer  </w:t>
      </w:r>
      <w:r>
        <w:rPr>
          <w:color w:val="231F20"/>
          <w:spacing w:val="-7"/>
          <w:sz w:val="26"/>
        </w:rPr>
        <w:t>le</w:t>
      </w:r>
      <w:r>
        <w:rPr>
          <w:color w:val="231F20"/>
          <w:spacing w:val="51"/>
          <w:sz w:val="26"/>
        </w:rPr>
        <w:t> </w:t>
      </w:r>
      <w:r>
        <w:rPr>
          <w:color w:val="231F20"/>
          <w:sz w:val="26"/>
        </w:rPr>
        <w:t>triste  quotidien  des  refuges   espagnols.   Pour trouver la liste du matériel nécessaire, rendez-vous sur notre site internet : </w:t>
      </w:r>
      <w:hyperlink r:id="rId8">
        <w:r>
          <w:rPr>
            <w:color w:val="231F20"/>
            <w:sz w:val="26"/>
          </w:rPr>
          <w:t>www.association-galgos.fr</w:t>
        </w:r>
      </w:hyperlink>
    </w:p>
    <w:p>
      <w:pPr>
        <w:pStyle w:val="ListParagraph"/>
        <w:numPr>
          <w:ilvl w:val="0"/>
          <w:numId w:val="2"/>
        </w:numPr>
        <w:tabs>
          <w:tab w:pos="248" w:val="left" w:leader="none"/>
        </w:tabs>
        <w:spacing w:line="240" w:lineRule="auto" w:before="148" w:after="0"/>
        <w:ind w:left="247" w:right="0" w:hanging="148"/>
        <w:jc w:val="left"/>
        <w:rPr>
          <w:sz w:val="26"/>
        </w:rPr>
      </w:pPr>
      <w:r>
        <w:rPr>
          <w:color w:val="231F20"/>
          <w:sz w:val="26"/>
        </w:rPr>
        <w:t>En adhérant à notre </w:t>
      </w:r>
      <w:r>
        <w:rPr>
          <w:b/>
          <w:color w:val="231F20"/>
          <w:sz w:val="26"/>
        </w:rPr>
        <w:t>teaming </w:t>
      </w:r>
      <w:r>
        <w:rPr>
          <w:color w:val="231F20"/>
          <w:sz w:val="26"/>
        </w:rPr>
        <w:t>pour 1€ par</w:t>
      </w:r>
      <w:r>
        <w:rPr>
          <w:color w:val="231F20"/>
          <w:spacing w:val="-41"/>
          <w:sz w:val="26"/>
        </w:rPr>
        <w:t> </w:t>
      </w:r>
      <w:r>
        <w:rPr>
          <w:color w:val="231F20"/>
          <w:sz w:val="26"/>
        </w:rPr>
        <w:t>mois</w:t>
      </w:r>
    </w:p>
    <w:p>
      <w:pPr>
        <w:pStyle w:val="BodyText"/>
        <w:spacing w:before="13"/>
        <w:ind w:left="100"/>
      </w:pPr>
      <w:r>
        <w:rPr>
          <w:color w:val="231F20"/>
        </w:rPr>
        <w:t>(voir modalités sur notre site).</w:t>
      </w:r>
    </w:p>
    <w:p>
      <w:pPr>
        <w:pStyle w:val="ListParagraph"/>
        <w:numPr>
          <w:ilvl w:val="0"/>
          <w:numId w:val="2"/>
        </w:numPr>
        <w:tabs>
          <w:tab w:pos="252" w:val="left" w:leader="none"/>
        </w:tabs>
        <w:spacing w:line="240" w:lineRule="auto" w:before="142" w:after="0"/>
        <w:ind w:left="251" w:right="0" w:hanging="152"/>
        <w:jc w:val="left"/>
        <w:rPr>
          <w:sz w:val="26"/>
        </w:rPr>
      </w:pPr>
      <w:r>
        <w:rPr>
          <w:color w:val="231F20"/>
          <w:sz w:val="26"/>
        </w:rPr>
        <w:t>En </w:t>
      </w:r>
      <w:r>
        <w:rPr>
          <w:b/>
          <w:color w:val="231F20"/>
          <w:sz w:val="26"/>
        </w:rPr>
        <w:t>parlant de nous </w:t>
      </w:r>
      <w:r>
        <w:rPr>
          <w:color w:val="231F20"/>
          <w:sz w:val="26"/>
        </w:rPr>
        <w:t>à votre</w:t>
      </w:r>
      <w:r>
        <w:rPr>
          <w:color w:val="231F20"/>
          <w:spacing w:val="-5"/>
          <w:sz w:val="26"/>
        </w:rPr>
        <w:t> </w:t>
      </w:r>
      <w:r>
        <w:rPr>
          <w:color w:val="231F20"/>
          <w:sz w:val="26"/>
        </w:rPr>
        <w:t>entourage.</w:t>
      </w:r>
    </w:p>
    <w:p>
      <w:pPr>
        <w:spacing w:before="180"/>
        <w:ind w:left="567" w:right="498" w:firstLine="0"/>
        <w:jc w:val="center"/>
        <w:rPr>
          <w:b/>
          <w:sz w:val="24"/>
        </w:rPr>
      </w:pPr>
      <w:r>
        <w:rPr>
          <w:b/>
          <w:color w:val="231F20"/>
          <w:sz w:val="24"/>
        </w:rPr>
        <w:t>TOUS LES DONS</w:t>
      </w:r>
    </w:p>
    <w:p>
      <w:pPr>
        <w:spacing w:before="124"/>
        <w:ind w:left="567" w:right="499" w:firstLine="0"/>
        <w:jc w:val="center"/>
        <w:rPr>
          <w:b/>
          <w:sz w:val="24"/>
        </w:rPr>
      </w:pPr>
      <w:r>
        <w:rPr>
          <w:b/>
          <w:color w:val="231F20"/>
          <w:sz w:val="24"/>
        </w:rPr>
        <w:t>SONT DÉDUCTIBLES DES IMPÔTS</w:t>
      </w:r>
    </w:p>
    <w:p>
      <w:pPr>
        <w:pStyle w:val="BodyText"/>
        <w:spacing w:before="3" w:after="40"/>
        <w:rPr>
          <w:b/>
          <w:sz w:val="20"/>
        </w:rPr>
      </w:pPr>
    </w:p>
    <w:p>
      <w:pPr>
        <w:pStyle w:val="BodyText"/>
        <w:ind w:left="110" w:right="-15"/>
        <w:rPr>
          <w:sz w:val="20"/>
        </w:rPr>
      </w:pPr>
      <w:r>
        <w:rPr>
          <w:sz w:val="20"/>
        </w:rPr>
        <w:pict>
          <v:group style="width:245.95pt;height:217.35pt;mso-position-horizontal-relative:char;mso-position-vertical-relative:line" coordorigin="0,0" coordsize="4919,4347">
            <v:shape style="position:absolute;left:0;top:0;width:2438;height:4347" type="#_x0000_t75" stroked="false">
              <v:imagedata r:id="rId9" o:title=""/>
            </v:shape>
            <v:shape style="position:absolute;left:2480;top:0;width:2438;height:4347" type="#_x0000_t75" stroked="false">
              <v:imagedata r:id="rId10" o:title=""/>
            </v:shape>
          </v:group>
        </w:pict>
      </w:r>
      <w:r>
        <w:rPr>
          <w:sz w:val="20"/>
        </w:rPr>
      </w:r>
    </w:p>
    <w:p>
      <w:pPr>
        <w:spacing w:before="90"/>
        <w:ind w:left="371" w:right="303" w:firstLine="0"/>
        <w:jc w:val="center"/>
        <w:rPr>
          <w:b/>
          <w:sz w:val="24"/>
        </w:rPr>
      </w:pPr>
      <w:r>
        <w:rPr/>
        <w:br w:type="column"/>
      </w:r>
      <w:r>
        <w:rPr>
          <w:b/>
          <w:color w:val="231F20"/>
          <w:sz w:val="24"/>
        </w:rPr>
        <w:t>COMMENT NOUS CONTACTER ?</w:t>
      </w:r>
    </w:p>
    <w:p>
      <w:pPr>
        <w:pStyle w:val="Heading2"/>
        <w:spacing w:before="101"/>
      </w:pPr>
      <w:r>
        <w:rPr/>
        <w:pict>
          <v:line style="position:absolute;mso-position-horizontal-relative:page;mso-position-vertical-relative:paragraph;z-index:15740928" from="297.638pt,-6.64731pt" to="318.907pt,-6.64731pt" stroked="true" strokeweight="2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41440" from="522.981995pt,-6.64731pt" to="543.944995pt,-6.64731pt" stroked="true" strokeweight="2pt" strokecolor="#231f20">
            <v:stroke dashstyle="solid"/>
            <w10:wrap type="none"/>
          </v:line>
        </w:pict>
      </w:r>
      <w:r>
        <w:rPr>
          <w:color w:val="231F20"/>
        </w:rPr>
        <w:t>Mail :</w:t>
      </w:r>
    </w:p>
    <w:p>
      <w:pPr>
        <w:pStyle w:val="BodyText"/>
        <w:spacing w:before="41"/>
        <w:ind w:left="370" w:right="311"/>
        <w:jc w:val="center"/>
      </w:pPr>
      <w:hyperlink r:id="rId11">
        <w:r>
          <w:rPr>
            <w:color w:val="231F20"/>
          </w:rPr>
          <w:t>asso.galgos@gmail.com</w:t>
        </w:r>
      </w:hyperlink>
    </w:p>
    <w:p>
      <w:pPr>
        <w:pStyle w:val="Heading2"/>
        <w:spacing w:before="241"/>
      </w:pPr>
      <w:r>
        <w:rPr>
          <w:color w:val="231F20"/>
        </w:rPr>
        <w:t>Site internet :</w:t>
      </w:r>
    </w:p>
    <w:p>
      <w:pPr>
        <w:pStyle w:val="BodyText"/>
        <w:spacing w:before="41"/>
        <w:ind w:left="369" w:right="311"/>
        <w:jc w:val="center"/>
      </w:pPr>
      <w:hyperlink r:id="rId8">
        <w:r>
          <w:rPr>
            <w:color w:val="231F20"/>
          </w:rPr>
          <w:t>www.association-galgos.fr</w:t>
        </w:r>
      </w:hyperlink>
    </w:p>
    <w:p>
      <w:pPr>
        <w:pStyle w:val="BodyText"/>
        <w:spacing w:before="2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4947566</wp:posOffset>
            </wp:positionH>
            <wp:positionV relativeFrom="paragraph">
              <wp:posOffset>186855</wp:posOffset>
            </wp:positionV>
            <wp:extent cx="786764" cy="786764"/>
            <wp:effectExtent l="0" t="0" r="0" b="0"/>
            <wp:wrapTopAndBottom/>
            <wp:docPr id="7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764" cy="786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28"/>
        </w:rPr>
      </w:pPr>
    </w:p>
    <w:p>
      <w:pPr>
        <w:pStyle w:val="Heading2"/>
      </w:pPr>
      <w:r>
        <w:rPr>
          <w:color w:val="231F20"/>
        </w:rPr>
        <w:t>Téléphone:</w:t>
      </w:r>
    </w:p>
    <w:p>
      <w:pPr>
        <w:pStyle w:val="BodyText"/>
        <w:spacing w:before="11"/>
        <w:rPr>
          <w:b/>
          <w:sz w:val="6"/>
        </w:rPr>
      </w:pPr>
    </w:p>
    <w:p>
      <w:pPr>
        <w:pStyle w:val="BodyText"/>
        <w:ind w:left="1909"/>
        <w:rPr>
          <w:sz w:val="20"/>
        </w:rPr>
      </w:pPr>
      <w:r>
        <w:rPr>
          <w:sz w:val="20"/>
        </w:rPr>
        <w:drawing>
          <wp:inline distT="0" distB="0" distL="0" distR="0">
            <wp:extent cx="877107" cy="590931"/>
            <wp:effectExtent l="0" t="0" r="0" b="0"/>
            <wp:docPr id="9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107" cy="590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73" w:lineRule="auto" w:before="50"/>
        <w:ind w:left="371" w:right="311"/>
        <w:jc w:val="center"/>
      </w:pPr>
      <w:r>
        <w:rPr>
          <w:color w:val="231F20"/>
        </w:rPr>
        <w:t>Président (Jean-Philippe) : 06.42.69.41.55 Responsable adoptions (Michèle) : 06.11.91.82.81</w:t>
      </w:r>
    </w:p>
    <w:p>
      <w:pPr>
        <w:pStyle w:val="BodyText"/>
        <w:spacing w:line="296" w:lineRule="exact"/>
        <w:ind w:left="370" w:right="311"/>
        <w:jc w:val="center"/>
      </w:pPr>
      <w:r>
        <w:rPr>
          <w:color w:val="231F20"/>
        </w:rPr>
        <w:t>Informations (Gisèle) : 06.77.20.60.76</w:t>
      </w:r>
    </w:p>
    <w:p>
      <w:pPr>
        <w:pStyle w:val="BodyText"/>
        <w:spacing w:before="41"/>
        <w:ind w:left="1675" w:right="311"/>
        <w:jc w:val="center"/>
      </w:pPr>
      <w:r>
        <w:rPr>
          <w:color w:val="231F20"/>
        </w:rPr>
        <w:t>(Odile) :</w:t>
      </w:r>
      <w:r>
        <w:rPr>
          <w:color w:val="231F20"/>
          <w:spacing w:val="-10"/>
        </w:rPr>
        <w:t> </w:t>
      </w:r>
      <w:r>
        <w:rPr>
          <w:color w:val="231F20"/>
        </w:rPr>
        <w:t>06.89.85.11.35</w:t>
      </w:r>
    </w:p>
    <w:p>
      <w:pPr>
        <w:pStyle w:val="BodyText"/>
        <w:rPr>
          <w:sz w:val="28"/>
        </w:rPr>
      </w:pPr>
    </w:p>
    <w:p>
      <w:pPr>
        <w:pStyle w:val="BodyText"/>
        <w:spacing w:before="1"/>
        <w:rPr>
          <w:sz w:val="23"/>
        </w:rPr>
      </w:pPr>
    </w:p>
    <w:p>
      <w:pPr>
        <w:spacing w:before="0"/>
        <w:ind w:left="371" w:right="307" w:firstLine="0"/>
        <w:jc w:val="center"/>
        <w:rPr>
          <w:b/>
          <w:sz w:val="24"/>
        </w:rPr>
      </w:pPr>
      <w:r>
        <w:rPr/>
        <w:pict>
          <v:line style="position:absolute;mso-position-horizontal-relative:page;mso-position-vertical-relative:paragraph;z-index:15739904" from="297.595001pt,7.140119pt" to="334.049001pt,7.140119pt" stroked="true" strokeweight="2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40416" from="507.841003pt,7.140119pt" to="543.944003pt,7.140119pt" stroked="true" strokeweight="2pt" strokecolor="#231f20">
            <v:stroke dashstyle="solid"/>
            <w10:wrap type="none"/>
          </v:line>
        </w:pict>
      </w:r>
      <w:r>
        <w:rPr>
          <w:b/>
          <w:color w:val="231F20"/>
          <w:sz w:val="24"/>
        </w:rPr>
        <w:t>LES CHIENS À L’ADOPTION</w:t>
      </w:r>
    </w:p>
    <w:p>
      <w:pPr>
        <w:pStyle w:val="BodyText"/>
        <w:spacing w:line="249" w:lineRule="auto" w:before="72"/>
        <w:ind w:left="100" w:right="38"/>
      </w:pPr>
      <w:r>
        <w:rPr>
          <w:color w:val="231F20"/>
        </w:rPr>
        <w:t>Retrouvez tous nos chiens en attente d’une famille sur notre site internet : </w:t>
      </w:r>
      <w:hyperlink r:id="rId14">
        <w:r>
          <w:rPr>
            <w:color w:val="231F20"/>
          </w:rPr>
          <w:t>http://www.association-galgos.fr/a-ladoption/</w:t>
        </w:r>
      </w:hyperlink>
    </w:p>
    <w:p>
      <w:pPr>
        <w:pStyle w:val="BodyText"/>
        <w:spacing w:before="1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4949521</wp:posOffset>
            </wp:positionH>
            <wp:positionV relativeFrom="paragraph">
              <wp:posOffset>178921</wp:posOffset>
            </wp:positionV>
            <wp:extent cx="786765" cy="786765"/>
            <wp:effectExtent l="0" t="0" r="0" b="0"/>
            <wp:wrapTopAndBottom/>
            <wp:docPr id="1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765" cy="786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35"/>
        </w:rPr>
      </w:pPr>
    </w:p>
    <w:p>
      <w:pPr>
        <w:spacing w:before="0"/>
        <w:ind w:left="369" w:right="311" w:firstLine="0"/>
        <w:jc w:val="center"/>
        <w:rPr>
          <w:sz w:val="24"/>
        </w:rPr>
      </w:pPr>
      <w:r>
        <w:rPr>
          <w:color w:val="231F20"/>
          <w:sz w:val="24"/>
        </w:rPr>
        <w:t>Association Loi 1901</w:t>
      </w:r>
    </w:p>
    <w:p>
      <w:pPr>
        <w:pStyle w:val="BodyText"/>
        <w:spacing w:before="5"/>
        <w:rPr>
          <w:sz w:val="7"/>
        </w:rPr>
      </w:pPr>
    </w:p>
    <w:p>
      <w:pPr>
        <w:pStyle w:val="BodyText"/>
        <w:spacing w:line="40" w:lineRule="exact"/>
        <w:ind w:left="1296"/>
        <w:rPr>
          <w:sz w:val="4"/>
        </w:rPr>
      </w:pPr>
      <w:r>
        <w:rPr>
          <w:position w:val="0"/>
          <w:sz w:val="4"/>
        </w:rPr>
        <w:pict>
          <v:group style="width:125pt;height:2pt;mso-position-horizontal-relative:char;mso-position-vertical-relative:line" coordorigin="0,0" coordsize="2500,40">
            <v:line style="position:absolute" from="0,20" to="2500,20" stroked="true" strokeweight="2pt" strokecolor="#231f20">
              <v:stroke dashstyle="solid"/>
            </v:line>
          </v:group>
        </w:pict>
      </w:r>
      <w:r>
        <w:rPr>
          <w:position w:val="0"/>
          <w:sz w:val="4"/>
        </w:rPr>
      </w:r>
    </w:p>
    <w:p>
      <w:pPr>
        <w:spacing w:before="39"/>
        <w:ind w:left="368" w:right="311" w:firstLine="0"/>
        <w:jc w:val="center"/>
        <w:rPr>
          <w:b/>
          <w:sz w:val="24"/>
        </w:rPr>
      </w:pPr>
      <w:r>
        <w:rPr/>
        <w:pict>
          <v:rect style="position:absolute;margin-left:560.76001pt;margin-top:13.205924pt;width:.5pt;height:17.0079pt;mso-position-horizontal-relative:page;mso-position-vertical-relative:paragraph;z-index:15742464" filled="true" fillcolor="#231f20" stroked="false">
            <v:fill type="solid"/>
            <w10:wrap type="none"/>
          </v:rect>
        </w:pict>
      </w:r>
      <w:r>
        <w:rPr/>
        <w:pict>
          <v:rect style="position:absolute;margin-left:280.130005pt;margin-top:13.205924pt;width:.5pt;height:17.0079pt;mso-position-horizontal-relative:page;mso-position-vertical-relative:paragraph;z-index:15742976" filled="true" fillcolor="#231f20" stroked="false">
            <v:fill type="solid"/>
            <w10:wrap type="none"/>
          </v:rect>
        </w:pict>
      </w:r>
      <w:r>
        <w:rPr>
          <w:b/>
          <w:color w:val="231F20"/>
          <w:sz w:val="24"/>
        </w:rPr>
        <w:t>ISPN : ne pas jeter sur la voie publique</w:t>
      </w:r>
    </w:p>
    <w:p>
      <w:pPr>
        <w:spacing w:line="271" w:lineRule="auto" w:before="226"/>
        <w:ind w:left="123" w:right="134" w:firstLine="0"/>
        <w:jc w:val="center"/>
        <w:rPr>
          <w:b/>
          <w:sz w:val="46"/>
        </w:rPr>
      </w:pPr>
      <w:r>
        <w:rPr/>
        <w:br w:type="column"/>
      </w:r>
      <w:r>
        <w:rPr>
          <w:b/>
          <w:color w:val="231F20"/>
          <w:sz w:val="46"/>
        </w:rPr>
        <w:t>ASSOCIATION G.A.L.G.O.S.</w:t>
      </w:r>
    </w:p>
    <w:p>
      <w:pPr>
        <w:pStyle w:val="BodyText"/>
        <w:spacing w:before="9"/>
        <w:rPr>
          <w:b/>
          <w:sz w:val="17"/>
        </w:rPr>
      </w:pPr>
      <w:r>
        <w:rPr/>
        <w:pict>
          <v:shape style="position:absolute;margin-left:577.892029pt;margin-top:13.175809pt;width:247pt;height:.1pt;mso-position-horizontal-relative:page;mso-position-vertical-relative:paragraph;z-index:-15719424;mso-wrap-distance-left:0;mso-wrap-distance-right:0" coordorigin="11558,264" coordsize="4940,0" path="m11558,264l16498,264e" filled="false" stroked="true" strokeweight="2pt" strokecolor="#231f20">
            <v:path arrowok="t"/>
            <v:stroke dashstyle="solid"/>
            <w10:wrap type="topAndBottom"/>
          </v:shape>
        </w:pict>
      </w:r>
    </w:p>
    <w:p>
      <w:pPr>
        <w:pStyle w:val="Heading1"/>
        <w:spacing w:line="249" w:lineRule="auto" w:before="272"/>
        <w:ind w:left="123" w:right="134"/>
      </w:pPr>
      <w:r>
        <w:rPr>
          <w:color w:val="231F20"/>
        </w:rPr>
        <w:t>Groupe d’Aide aux Lévriers Galgos Odieusement Sacrifiés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7592193</wp:posOffset>
            </wp:positionH>
            <wp:positionV relativeFrom="paragraph">
              <wp:posOffset>188878</wp:posOffset>
            </wp:positionV>
            <wp:extent cx="2585832" cy="1608867"/>
            <wp:effectExtent l="0" t="0" r="0" b="0"/>
            <wp:wrapTopAndBottom/>
            <wp:docPr id="1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5832" cy="1608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44"/>
        </w:rPr>
      </w:pPr>
    </w:p>
    <w:p>
      <w:pPr>
        <w:pStyle w:val="BodyText"/>
        <w:rPr>
          <w:b/>
          <w:sz w:val="44"/>
        </w:rPr>
      </w:pPr>
    </w:p>
    <w:p>
      <w:pPr>
        <w:pStyle w:val="BodyText"/>
        <w:rPr>
          <w:b/>
          <w:sz w:val="44"/>
        </w:rPr>
      </w:pPr>
    </w:p>
    <w:p>
      <w:pPr>
        <w:spacing w:line="249" w:lineRule="auto" w:before="261"/>
        <w:ind w:left="79" w:right="90" w:firstLine="0"/>
        <w:jc w:val="center"/>
        <w:rPr>
          <w:b/>
          <w:sz w:val="40"/>
        </w:rPr>
      </w:pPr>
      <w:r>
        <w:rPr>
          <w:b/>
          <w:color w:val="231F20"/>
          <w:sz w:val="40"/>
        </w:rPr>
        <w:t>Ne détournons pas le regard, agissons !</w:t>
      </w:r>
    </w:p>
    <w:sectPr>
      <w:type w:val="continuous"/>
      <w:pgSz w:w="16840" w:h="11910" w:orient="landscape"/>
      <w:pgMar w:top="0" w:bottom="0" w:left="240" w:right="240"/>
      <w:cols w:num="3" w:equalWidth="0">
        <w:col w:w="5074" w:space="539"/>
        <w:col w:w="5068" w:space="549"/>
        <w:col w:w="513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-"/>
      <w:lvlJc w:val="left"/>
      <w:pPr>
        <w:ind w:left="100" w:hanging="183"/>
      </w:pPr>
      <w:rPr>
        <w:rFonts w:hint="default" w:ascii="Times New Roman" w:hAnsi="Times New Roman" w:eastAsia="Times New Roman" w:cs="Times New Roman"/>
        <w:color w:val="231F20"/>
        <w:w w:val="100"/>
        <w:sz w:val="26"/>
        <w:szCs w:val="26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97" w:hanging="183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094" w:hanging="183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592" w:hanging="183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089" w:hanging="183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586" w:hanging="183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3084" w:hanging="183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581" w:hanging="183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4078" w:hanging="183"/>
      </w:pPr>
      <w:rPr>
        <w:rFonts w:hint="default"/>
        <w:lang w:val="fr-FR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411" w:hanging="152"/>
      </w:pPr>
      <w:rPr>
        <w:rFonts w:hint="default" w:ascii="Times New Roman" w:hAnsi="Times New Roman" w:eastAsia="Times New Roman" w:cs="Times New Roman"/>
        <w:color w:val="231F20"/>
        <w:w w:val="100"/>
        <w:sz w:val="26"/>
        <w:szCs w:val="26"/>
        <w:lang w:val="fr-FR" w:eastAsia="en-US" w:bidi="ar-SA"/>
      </w:rPr>
    </w:lvl>
    <w:lvl w:ilvl="1">
      <w:start w:val="0"/>
      <w:numFmt w:val="bullet"/>
      <w:lvlText w:val="•"/>
      <w:lvlJc w:val="left"/>
      <w:pPr>
        <w:ind w:left="840" w:hanging="152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260" w:hanging="152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680" w:hanging="152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100" w:hanging="152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520" w:hanging="152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940" w:hanging="152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361" w:hanging="152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781" w:hanging="152"/>
      </w:pPr>
      <w:rPr>
        <w:rFonts w:hint="default"/>
        <w:lang w:val="fr-FR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6"/>
      <w:szCs w:val="26"/>
      <w:lang w:val="fr-FR" w:eastAsia="en-US" w:bidi="ar-SA"/>
    </w:rPr>
  </w:style>
  <w:style w:styleId="Heading1" w:type="paragraph">
    <w:name w:val="Heading 1"/>
    <w:basedOn w:val="Normal"/>
    <w:uiPriority w:val="1"/>
    <w:qFormat/>
    <w:pPr>
      <w:spacing w:before="261"/>
      <w:ind w:left="79" w:right="90"/>
      <w:jc w:val="center"/>
      <w:outlineLvl w:val="1"/>
    </w:pPr>
    <w:rPr>
      <w:rFonts w:ascii="Times New Roman" w:hAnsi="Times New Roman" w:eastAsia="Times New Roman" w:cs="Times New Roman"/>
      <w:b/>
      <w:bCs/>
      <w:sz w:val="40"/>
      <w:szCs w:val="40"/>
      <w:lang w:val="fr-FR" w:eastAsia="en-US" w:bidi="ar-SA"/>
    </w:rPr>
  </w:style>
  <w:style w:styleId="Heading2" w:type="paragraph">
    <w:name w:val="Heading 2"/>
    <w:basedOn w:val="Normal"/>
    <w:uiPriority w:val="1"/>
    <w:qFormat/>
    <w:pPr>
      <w:ind w:left="370" w:right="311"/>
      <w:jc w:val="center"/>
      <w:outlineLvl w:val="2"/>
    </w:pPr>
    <w:rPr>
      <w:rFonts w:ascii="Times New Roman" w:hAnsi="Times New Roman" w:eastAsia="Times New Roman" w:cs="Times New Roman"/>
      <w:b/>
      <w:bCs/>
      <w:sz w:val="26"/>
      <w:szCs w:val="26"/>
      <w:lang w:val="fr-FR" w:eastAsia="en-US" w:bidi="ar-SA"/>
    </w:rPr>
  </w:style>
  <w:style w:styleId="ListParagraph" w:type="paragraph">
    <w:name w:val="List Paragraph"/>
    <w:basedOn w:val="Normal"/>
    <w:uiPriority w:val="1"/>
    <w:qFormat/>
    <w:pPr>
      <w:spacing w:before="90"/>
      <w:ind w:left="100"/>
      <w:jc w:val="both"/>
    </w:pPr>
    <w:rPr>
      <w:rFonts w:ascii="Times New Roman" w:hAnsi="Times New Roman" w:eastAsia="Times New Roman" w:cs="Times New Roman"/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http://www.association-galgos.fr/" TargetMode="External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mailto:asso.galgos@gmail.com" TargetMode="External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hyperlink" Target="http://www.association-galgos.fr/a-ladoption/" TargetMode="External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2022-01-18T23:56:58Z</dcterms:created>
  <dcterms:modified xsi:type="dcterms:W3CDTF">2022-01-18T23:56:58Z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2022-01-15T00:00:00Z</vt:filetime>
  </property>
  <property fmtid="{D5CDD505-2E9C-101B-9397-08002B2CF9AE}" pid="3" name="Creator">
    <vt:lpwstr>Adobe InDesign CS4 (6.0)</vt:lpwstr>
  </property>
  <property fmtid="{D5CDD505-2E9C-101B-9397-08002B2CF9AE}" pid="4" name="LastSaved">
    <vt:filetime>2022-01-18T00:00:00Z</vt:filetime>
  </property>
</Properties>
</file>